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5F6056">
        <w:rPr>
          <w:rFonts w:ascii="Sylfaen" w:hAnsi="Sylfaen" w:cs="Sylfaen"/>
          <w:sz w:val="22"/>
          <w:szCs w:val="22"/>
          <w:lang w:val="ka-GE"/>
        </w:rPr>
        <w:t>3</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732A4D">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7C5064" w:rsidRPr="00377BFD" w:rsidRDefault="00AF2F2E" w:rsidP="00377BFD">
      <w:pPr>
        <w:pStyle w:val="ListParagraph"/>
        <w:numPr>
          <w:ilvl w:val="0"/>
          <w:numId w:val="3"/>
        </w:numPr>
        <w:ind w:left="993" w:hanging="284"/>
        <w:jc w:val="both"/>
        <w:rPr>
          <w:rFonts w:ascii="Sylfaen" w:hAnsi="Sylfaen"/>
          <w:sz w:val="22"/>
          <w:szCs w:val="22"/>
          <w:lang w:val="ka-GE"/>
        </w:rPr>
      </w:pPr>
      <w:r w:rsidRPr="00941F4E">
        <w:rPr>
          <w:rFonts w:ascii="Sylfaen" w:hAnsi="Sylfaen"/>
          <w:sz w:val="22"/>
          <w:szCs w:val="22"/>
          <w:lang w:val="ka-GE"/>
        </w:rPr>
        <w:t>არასასოფლო-სამეურნეო დანიშნულების მიწის ნაკვეთი</w:t>
      </w:r>
      <w:r w:rsidR="00992E0A" w:rsidRPr="00941F4E">
        <w:rPr>
          <w:rFonts w:ascii="Sylfaen" w:hAnsi="Sylfaen"/>
          <w:sz w:val="22"/>
          <w:szCs w:val="22"/>
          <w:lang w:val="ka-GE"/>
        </w:rPr>
        <w:t xml:space="preserve"> </w:t>
      </w:r>
      <w:r w:rsidR="00377BFD">
        <w:rPr>
          <w:rFonts w:ascii="Sylfaen" w:hAnsi="Sylfaen"/>
          <w:sz w:val="22"/>
          <w:szCs w:val="22"/>
          <w:lang w:val="ka-GE"/>
        </w:rPr>
        <w:t xml:space="preserve">305 </w:t>
      </w:r>
      <w:r w:rsidR="00992E0A" w:rsidRPr="00941F4E">
        <w:rPr>
          <w:rFonts w:ascii="Sylfaen" w:hAnsi="Sylfaen"/>
          <w:sz w:val="22"/>
          <w:szCs w:val="22"/>
          <w:lang w:val="ka-GE"/>
        </w:rPr>
        <w:t xml:space="preserve">კვ.მ. </w:t>
      </w:r>
      <w:r w:rsidR="004A284A" w:rsidRPr="00941F4E">
        <w:rPr>
          <w:rFonts w:ascii="Sylfaen" w:hAnsi="Sylfaen"/>
          <w:sz w:val="22"/>
          <w:szCs w:val="22"/>
          <w:lang w:val="ka-GE"/>
        </w:rPr>
        <w:t xml:space="preserve">მდებარე </w:t>
      </w:r>
      <w:r w:rsidR="00377BFD">
        <w:rPr>
          <w:rFonts w:ascii="Sylfaen" w:hAnsi="Sylfaen"/>
          <w:sz w:val="22"/>
          <w:szCs w:val="22"/>
          <w:lang w:val="ka-GE"/>
        </w:rPr>
        <w:t xml:space="preserve">წყალტუბოს მუნიციპალიტეტის სოფ. მუხიანში </w:t>
      </w:r>
      <w:r w:rsidRPr="00377BFD">
        <w:rPr>
          <w:rFonts w:ascii="Sylfaen" w:hAnsi="Sylfaen"/>
          <w:sz w:val="22"/>
          <w:szCs w:val="22"/>
          <w:lang w:val="ka-GE"/>
        </w:rPr>
        <w:t>ს/კ 29.</w:t>
      </w:r>
      <w:r w:rsidR="00377BFD">
        <w:rPr>
          <w:rFonts w:ascii="Sylfaen" w:hAnsi="Sylfaen"/>
          <w:sz w:val="22"/>
          <w:szCs w:val="22"/>
          <w:lang w:val="ka-GE"/>
        </w:rPr>
        <w:t>13</w:t>
      </w:r>
      <w:r w:rsidR="00550CF6" w:rsidRPr="00377BFD">
        <w:rPr>
          <w:rFonts w:ascii="Sylfaen" w:hAnsi="Sylfaen"/>
          <w:sz w:val="22"/>
          <w:szCs w:val="22"/>
          <w:lang w:val="ka-GE"/>
        </w:rPr>
        <w:t>.3</w:t>
      </w:r>
      <w:r w:rsidR="00377BFD">
        <w:rPr>
          <w:rFonts w:ascii="Sylfaen" w:hAnsi="Sylfaen"/>
          <w:sz w:val="22"/>
          <w:szCs w:val="22"/>
          <w:lang w:val="ka-GE"/>
        </w:rPr>
        <w:t>8</w:t>
      </w:r>
      <w:r w:rsidR="00550CF6" w:rsidRPr="00377BFD">
        <w:rPr>
          <w:rFonts w:ascii="Sylfaen" w:hAnsi="Sylfaen"/>
          <w:sz w:val="22"/>
          <w:szCs w:val="22"/>
          <w:lang w:val="ka-GE"/>
        </w:rPr>
        <w:t>.</w:t>
      </w:r>
      <w:r w:rsidR="00377BFD">
        <w:rPr>
          <w:rFonts w:ascii="Sylfaen" w:hAnsi="Sylfaen"/>
          <w:sz w:val="22"/>
          <w:szCs w:val="22"/>
          <w:lang w:val="ka-GE"/>
        </w:rPr>
        <w:t>312</w:t>
      </w:r>
      <w:r w:rsidR="00941F4E" w:rsidRPr="00377BFD">
        <w:rPr>
          <w:rFonts w:ascii="Sylfaen" w:hAnsi="Sylfaen"/>
          <w:sz w:val="22"/>
          <w:szCs w:val="22"/>
          <w:lang w:val="ka-GE"/>
        </w:rPr>
        <w:t xml:space="preserve">  </w:t>
      </w:r>
    </w:p>
    <w:p w:rsidR="00941F4E" w:rsidRDefault="00941F4E" w:rsidP="00043D6B">
      <w:pPr>
        <w:ind w:firstLine="741"/>
        <w:rPr>
          <w:rFonts w:ascii="Sylfaen" w:hAnsi="Sylfaen" w:cs="AcadNusx"/>
          <w:sz w:val="22"/>
          <w:szCs w:val="22"/>
          <w:lang w:val="ka-GE"/>
        </w:rPr>
      </w:pPr>
    </w:p>
    <w:p w:rsidR="007C5064" w:rsidRDefault="00941F4E" w:rsidP="00043D6B">
      <w:pPr>
        <w:ind w:firstLine="741"/>
        <w:rPr>
          <w:rFonts w:ascii="Sylfaen" w:hAnsi="Sylfaen" w:cs="AcadNusx"/>
          <w:sz w:val="22"/>
          <w:szCs w:val="22"/>
          <w:lang w:val="ka-GE"/>
        </w:rPr>
      </w:pPr>
      <w:r>
        <w:rPr>
          <w:rFonts w:ascii="Sylfaen" w:hAnsi="Sylfaen" w:cs="AcadNusx"/>
          <w:sz w:val="22"/>
          <w:szCs w:val="22"/>
          <w:lang w:val="ka-GE"/>
        </w:rPr>
        <w:t xml:space="preserve">         საწყის</w:t>
      </w:r>
      <w:r w:rsidR="00377BFD">
        <w:rPr>
          <w:rFonts w:ascii="Sylfaen" w:hAnsi="Sylfaen" w:cs="AcadNusx"/>
          <w:sz w:val="22"/>
          <w:szCs w:val="22"/>
          <w:lang w:val="ka-GE"/>
        </w:rPr>
        <w:t>ი -საპრივატიზებო საფასური - 4575</w:t>
      </w:r>
      <w:r>
        <w:rPr>
          <w:rFonts w:ascii="Sylfaen" w:hAnsi="Sylfaen" w:cs="AcadNusx"/>
          <w:sz w:val="22"/>
          <w:szCs w:val="22"/>
          <w:lang w:val="ka-GE"/>
        </w:rPr>
        <w:t xml:space="preserve"> ლარი</w:t>
      </w:r>
    </w:p>
    <w:p w:rsidR="00941F4E" w:rsidRPr="00A66142" w:rsidRDefault="00941F4E"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941F4E" w:rsidRDefault="00B12FF5" w:rsidP="00043D6B">
      <w:pPr>
        <w:rPr>
          <w:rFonts w:ascii="Sylfaen" w:hAnsi="Sylfaen"/>
          <w:sz w:val="22"/>
          <w:szCs w:val="22"/>
          <w:lang w:val="ka-GE"/>
        </w:rPr>
      </w:pPr>
      <w:r w:rsidRPr="00A66142">
        <w:rPr>
          <w:rFonts w:ascii="Sylfaen" w:hAnsi="Sylfaen" w:cs="AcadNusx"/>
          <w:sz w:val="22"/>
          <w:szCs w:val="22"/>
          <w:lang w:val="ka-GE"/>
        </w:rPr>
        <w:t xml:space="preserve">                  </w:t>
      </w:r>
      <w:r w:rsidR="00941F4E">
        <w:rPr>
          <w:rFonts w:ascii="Sylfaen" w:hAnsi="Sylfaen" w:cs="AcadNusx"/>
          <w:sz w:val="22"/>
          <w:szCs w:val="22"/>
          <w:lang w:val="ka-GE"/>
        </w:rPr>
        <w:t xml:space="preserve">       </w:t>
      </w:r>
      <w:r w:rsidR="00377BFD">
        <w:rPr>
          <w:rFonts w:ascii="Sylfaen" w:hAnsi="Sylfaen" w:cs="AcadNusx"/>
          <w:sz w:val="22"/>
          <w:szCs w:val="22"/>
          <w:lang w:val="ka-GE"/>
        </w:rPr>
        <w:t xml:space="preserve"> </w:t>
      </w:r>
      <w:r w:rsidR="00881C37" w:rsidRPr="00941F4E">
        <w:rPr>
          <w:rFonts w:ascii="Sylfaen" w:hAnsi="Sylfaen" w:cs="AcadNusx"/>
          <w:sz w:val="22"/>
          <w:szCs w:val="22"/>
          <w:lang w:val="ka-GE"/>
        </w:rPr>
        <w:t xml:space="preserve"> </w:t>
      </w:r>
      <w:r w:rsidR="00377BFD">
        <w:rPr>
          <w:rFonts w:ascii="Sylfaen" w:hAnsi="Sylfaen" w:cs="AcadNusx"/>
          <w:sz w:val="22"/>
          <w:szCs w:val="22"/>
          <w:lang w:val="ka-GE"/>
        </w:rPr>
        <w:t xml:space="preserve">1372.5 </w:t>
      </w:r>
      <w:r w:rsidRPr="00A66142">
        <w:rPr>
          <w:rFonts w:ascii="Sylfaen" w:hAnsi="Sylfaen"/>
          <w:sz w:val="22"/>
          <w:szCs w:val="22"/>
          <w:lang w:val="ka-GE"/>
        </w:rPr>
        <w:t>ლარი</w:t>
      </w:r>
      <w:r w:rsidR="00881C37" w:rsidRPr="00941F4E">
        <w:rPr>
          <w:rFonts w:ascii="Sylfaen" w:hAnsi="Sylfaen"/>
          <w:sz w:val="22"/>
          <w:szCs w:val="22"/>
          <w:lang w:val="ka-GE"/>
        </w:rPr>
        <w:t xml:space="preserve"> </w:t>
      </w:r>
    </w:p>
    <w:p w:rsidR="00B12FF5" w:rsidRPr="00A66142" w:rsidRDefault="00B12FF5" w:rsidP="00043D6B">
      <w:pPr>
        <w:pStyle w:val="ListParagraph"/>
        <w:ind w:left="110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941F4E">
        <w:rPr>
          <w:rFonts w:ascii="Sylfaen" w:hAnsi="Sylfaen" w:cs="AcadNusx"/>
          <w:sz w:val="22"/>
          <w:szCs w:val="22"/>
          <w:lang w:val="ka-GE"/>
        </w:rPr>
        <w:t xml:space="preserve">        </w:t>
      </w:r>
      <w:r w:rsidR="00550CF6">
        <w:rPr>
          <w:rFonts w:ascii="Sylfaen" w:hAnsi="Sylfaen" w:cs="AcadNusx"/>
          <w:sz w:val="22"/>
          <w:szCs w:val="22"/>
          <w:lang w:val="ka-GE"/>
        </w:rPr>
        <w:t xml:space="preserve"> </w:t>
      </w:r>
      <w:r w:rsidR="00377BFD">
        <w:rPr>
          <w:rFonts w:ascii="Sylfaen" w:hAnsi="Sylfaen" w:cs="AcadNusx"/>
          <w:sz w:val="22"/>
          <w:szCs w:val="22"/>
          <w:lang w:val="ka-GE"/>
        </w:rPr>
        <w:t>457.5</w:t>
      </w:r>
      <w:r w:rsidR="0024662C">
        <w:rPr>
          <w:rFonts w:ascii="Sylfaen" w:hAnsi="Sylfaen" w:cs="AcadNusx"/>
          <w:sz w:val="22"/>
          <w:szCs w:val="22"/>
          <w:lang w:val="ka-GE"/>
        </w:rPr>
        <w:t xml:space="preserve"> </w:t>
      </w:r>
      <w:r w:rsidR="001123CB" w:rsidRPr="00A66142">
        <w:rPr>
          <w:rFonts w:ascii="Sylfaen" w:hAnsi="Sylfaen"/>
          <w:sz w:val="22"/>
          <w:szCs w:val="22"/>
          <w:lang w:val="ka-GE"/>
        </w:rPr>
        <w:t>ლარი</w:t>
      </w:r>
    </w:p>
    <w:p w:rsidR="001123CB" w:rsidRPr="00A66142" w:rsidRDefault="001123CB" w:rsidP="00043D6B">
      <w:pPr>
        <w:pStyle w:val="ListParagraph"/>
        <w:ind w:left="1101"/>
        <w:rPr>
          <w:rFonts w:ascii="Sylfaen" w:hAnsi="Sylfaen" w:cs="AcadNusx"/>
          <w:sz w:val="22"/>
          <w:szCs w:val="22"/>
          <w:lang w:val="ka-GE"/>
        </w:rPr>
      </w:pPr>
    </w:p>
    <w:p w:rsidR="00862316" w:rsidRDefault="00E96794" w:rsidP="00862316">
      <w:pPr>
        <w:pStyle w:val="NoSpacing"/>
        <w:spacing w:line="360" w:lineRule="auto"/>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w:t>
      </w:r>
      <w:r w:rsidR="00862316" w:rsidRPr="00A66142">
        <w:rPr>
          <w:rFonts w:ascii="Sylfaen" w:hAnsi="Sylfaen" w:cs="AcadNusx"/>
          <w:color w:val="000000"/>
          <w:lang w:val="ka-GE"/>
        </w:rPr>
        <w:t>3 (სამი) წლის ვადაში კომერციული დანიშნულების ობიექტის მშენებლობის დასრულება.</w:t>
      </w:r>
    </w:p>
    <w:p w:rsidR="001874EE" w:rsidRPr="00A66142" w:rsidRDefault="00AD1F85" w:rsidP="00E96794">
      <w:pPr>
        <w:pStyle w:val="NoSpacing"/>
        <w:spacing w:line="360" w:lineRule="auto"/>
        <w:jc w:val="both"/>
        <w:rPr>
          <w:rFonts w:ascii="Sylfaen" w:hAnsi="Sylfaen"/>
          <w:color w:val="000000"/>
          <w:lang w:val="ka-GE"/>
        </w:rPr>
      </w:pPr>
      <w:r>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w:t>
      </w:r>
      <w:r w:rsidRPr="00A66142">
        <w:rPr>
          <w:rFonts w:ascii="Sylfaen" w:hAnsi="Sylfaen"/>
          <w:sz w:val="22"/>
          <w:szCs w:val="22"/>
          <w:lang w:val="ka-GE"/>
        </w:rPr>
        <w:lastRenderedPageBreak/>
        <w:t xml:space="preserve">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w:t>
      </w:r>
      <w:r w:rsidR="007F62BC" w:rsidRPr="00377BFD">
        <w:rPr>
          <w:rFonts w:ascii="Sylfaen" w:hAnsi="Sylfaen"/>
          <w:sz w:val="22"/>
          <w:szCs w:val="22"/>
          <w:lang w:val="ka-GE"/>
        </w:rPr>
        <w:t>მუნიციპალიტეტის შეძენილი ქონების სრული ღირებულების სრულად გადახდის, საკუთრების</w:t>
      </w:r>
      <w:r w:rsidR="007F62BC" w:rsidRPr="00A66142">
        <w:rPr>
          <w:rFonts w:ascii="Sylfaen" w:hAnsi="Sylfaen"/>
          <w:sz w:val="22"/>
          <w:szCs w:val="22"/>
          <w:lang w:val="ka-GE"/>
        </w:rPr>
        <w:t xml:space="preserve">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7F62BC" w:rsidRPr="00713188" w:rsidRDefault="007F62BC" w:rsidP="00043D6B">
      <w:pPr>
        <w:ind w:firstLine="720"/>
        <w:jc w:val="both"/>
        <w:rPr>
          <w:rFonts w:ascii="Sylfaen" w:hAnsi="Sylfaen" w:cs="AcadNusx"/>
          <w:sz w:val="22"/>
          <w:szCs w:val="22"/>
          <w:lang w:val="ka-GE"/>
        </w:rPr>
      </w:pPr>
      <w:r w:rsidRPr="00A66142">
        <w:rPr>
          <w:rFonts w:ascii="Sylfaen" w:hAnsi="Sylfaen"/>
          <w:sz w:val="22"/>
          <w:szCs w:val="22"/>
          <w:lang w:val="ka-GE"/>
        </w:rPr>
        <w:t>2</w:t>
      </w:r>
      <w:r w:rsidR="003A0CED" w:rsidRPr="00A66142">
        <w:rPr>
          <w:rFonts w:ascii="Sylfaen" w:hAnsi="Sylfaen"/>
          <w:sz w:val="22"/>
          <w:szCs w:val="22"/>
          <w:lang w:val="ka-GE"/>
        </w:rPr>
        <w:t>4</w:t>
      </w:r>
      <w:r w:rsidRPr="00A66142">
        <w:rPr>
          <w:rFonts w:ascii="Sylfaen" w:hAnsi="Sylfaen"/>
          <w:sz w:val="22"/>
          <w:szCs w:val="22"/>
          <w:lang w:val="es-ES"/>
        </w:rPr>
        <w:t xml:space="preserve">. </w:t>
      </w:r>
      <w:proofErr w:type="spellStart"/>
      <w:proofErr w:type="gramStart"/>
      <w:r w:rsidRPr="00A66142">
        <w:rPr>
          <w:rFonts w:ascii="Sylfaen" w:hAnsi="Sylfaen" w:cs="Sylfaen"/>
          <w:sz w:val="22"/>
          <w:szCs w:val="22"/>
          <w:lang w:val="es-ES"/>
        </w:rPr>
        <w:t>გარიგებათა</w:t>
      </w:r>
      <w:proofErr w:type="spellEnd"/>
      <w:proofErr w:type="gram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გაფორმების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წესი</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და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მყიდველის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პასუხისმგებლობა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განისაზღვრება</w:t>
      </w:r>
      <w:proofErr w:type="spellEnd"/>
      <w:r w:rsidRPr="00A66142">
        <w:rPr>
          <w:rFonts w:ascii="Sylfaen" w:hAnsi="Sylfaen" w:cs="Geo_Times"/>
          <w:sz w:val="22"/>
          <w:szCs w:val="22"/>
          <w:lang w:val="ka-GE"/>
        </w:rPr>
        <w:t xml:space="preserve">–,, </w:t>
      </w:r>
      <w:r w:rsidR="00713188" w:rsidRPr="00713188">
        <w:rPr>
          <w:rFonts w:eastAsia="Sylfaen_PDF_Subset" w:cs="Sylfaen_PDF_Subset"/>
          <w:sz w:val="22"/>
          <w:szCs w:val="22"/>
          <w:lang w:val="ka-GE"/>
        </w:rPr>
        <w:t>,,</w:t>
      </w:r>
      <w:r w:rsidR="00713188" w:rsidRPr="00713188">
        <w:rPr>
          <w:rFonts w:ascii="Sylfaen" w:eastAsia="Sylfaen_PDF_Subset" w:hAnsi="Sylfaen" w:cs="Sylfaen"/>
          <w:sz w:val="22"/>
          <w:szCs w:val="22"/>
          <w:lang w:val="ka-GE"/>
        </w:rPr>
        <w:t>მუნიციპალიტეტის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ქონების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პრივატიზების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სარგებლობისა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მართვის უფლებებით</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გადაცემის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 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განსაზღვრისა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ანგარიშსწორების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წესების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დამტკიცების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შესახებ</w:t>
      </w:r>
      <w:r w:rsidR="00713188" w:rsidRPr="00713188">
        <w:rPr>
          <w:rFonts w:ascii="Sylfaen" w:hAnsi="Sylfaen"/>
          <w:sz w:val="22"/>
          <w:szCs w:val="22"/>
          <w:lang w:val="ka-GE"/>
        </w:rPr>
        <w:t xml:space="preserve">“ </w:t>
      </w:r>
      <w:r w:rsidR="00713188" w:rsidRPr="00713188">
        <w:rPr>
          <w:rFonts w:ascii="Sylfaen" w:hAnsi="Sylfaen" w:cs="Sylfaen"/>
          <w:sz w:val="22"/>
          <w:szCs w:val="22"/>
          <w:lang w:val="ka-GE"/>
        </w:rPr>
        <w:t xml:space="preserve">საქართველოს მთავრობის </w:t>
      </w:r>
      <w:r w:rsidR="00713188" w:rsidRPr="00713188">
        <w:rPr>
          <w:rFonts w:ascii="Sylfaen" w:hAnsi="Sylfaen"/>
          <w:sz w:val="22"/>
          <w:szCs w:val="22"/>
          <w:lang w:val="ka-GE"/>
        </w:rPr>
        <w:t xml:space="preserve">2014 </w:t>
      </w:r>
      <w:r w:rsidR="00713188" w:rsidRPr="00713188">
        <w:rPr>
          <w:rFonts w:ascii="Sylfaen" w:hAnsi="Sylfaen" w:cs="Sylfaen"/>
          <w:sz w:val="22"/>
          <w:szCs w:val="22"/>
          <w:lang w:val="ka-GE"/>
        </w:rPr>
        <w:t>წლის</w:t>
      </w:r>
      <w:r w:rsidR="00713188" w:rsidRPr="00713188">
        <w:rPr>
          <w:rFonts w:ascii="Sylfaen" w:hAnsi="Sylfaen"/>
          <w:sz w:val="22"/>
          <w:szCs w:val="22"/>
          <w:lang w:val="ka-GE"/>
        </w:rPr>
        <w:t xml:space="preserve"> 8 დეკემბრის №669 </w:t>
      </w:r>
      <w:r w:rsidR="00713188" w:rsidRPr="00713188">
        <w:rPr>
          <w:rFonts w:ascii="Sylfaen" w:hAnsi="Sylfaen" w:cs="Sylfaen"/>
          <w:sz w:val="22"/>
          <w:szCs w:val="22"/>
          <w:lang w:val="ka-GE"/>
        </w:rPr>
        <w:t>დადგენილების</w:t>
      </w:r>
      <w:r w:rsidR="00713188" w:rsidRPr="00713188">
        <w:rPr>
          <w:rFonts w:ascii="Sylfaen" w:hAnsi="Sylfaen"/>
          <w:sz w:val="22"/>
          <w:szCs w:val="22"/>
          <w:lang w:val="ka-GE"/>
        </w:rPr>
        <w:t xml:space="preserve"> </w:t>
      </w:r>
      <w:proofErr w:type="spellStart"/>
      <w:r w:rsidRPr="00713188">
        <w:rPr>
          <w:rFonts w:ascii="Sylfaen" w:hAnsi="Sylfaen" w:cs="Sylfaen"/>
          <w:sz w:val="22"/>
          <w:szCs w:val="22"/>
          <w:lang w:val="es-ES"/>
        </w:rPr>
        <w:t>შესაბამისად</w:t>
      </w:r>
      <w:proofErr w:type="spellEnd"/>
      <w:r w:rsidRPr="00713188">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9038B7" w:rsidRPr="00A66142">
        <w:rPr>
          <w:rFonts w:ascii="Sylfaen" w:hAnsi="Sylfaen" w:cs="AcadNusx"/>
          <w:sz w:val="22"/>
          <w:szCs w:val="22"/>
          <w:lang w:val="ka-GE"/>
        </w:rPr>
        <w:t xml:space="preserve">. </w:t>
      </w:r>
      <w:r w:rsidR="009038B7" w:rsidRPr="00A66142">
        <w:rPr>
          <w:rFonts w:ascii="Sylfaen" w:hAnsi="Sylfaen" w:cs="Sylfaen"/>
          <w:sz w:val="22"/>
          <w:szCs w:val="22"/>
          <w:lang w:val="ka-GE"/>
        </w:rPr>
        <w:t xml:space="preserve">   </w:t>
      </w:r>
      <w:proofErr w:type="spellStart"/>
      <w:proofErr w:type="gramStart"/>
      <w:r w:rsidR="009038B7" w:rsidRPr="00A66142">
        <w:rPr>
          <w:rFonts w:ascii="Sylfaen" w:hAnsi="Sylfaen" w:cs="Sylfaen"/>
          <w:sz w:val="22"/>
          <w:szCs w:val="22"/>
          <w:lang w:val="es-ES"/>
        </w:rPr>
        <w:t>აუქციონი</w:t>
      </w:r>
      <w:proofErr w:type="spellEnd"/>
      <w:proofErr w:type="gramEnd"/>
      <w:r w:rsidR="009038B7">
        <w:rPr>
          <w:rFonts w:ascii="Sylfaen" w:hAnsi="Sylfaen" w:cs="Sylfaen"/>
          <w:sz w:val="22"/>
          <w:szCs w:val="22"/>
          <w:lang w:val="ka-GE"/>
        </w:rPr>
        <w:t xml:space="preserve"> იწყება 2023 წლის 4 აგვისტოს 1</w:t>
      </w:r>
      <w:r w:rsidR="009038B7">
        <w:rPr>
          <w:rFonts w:ascii="Sylfaen" w:hAnsi="Sylfaen" w:cs="Sylfaen"/>
          <w:sz w:val="22"/>
          <w:szCs w:val="22"/>
          <w:lang w:val="ka-GE"/>
        </w:rPr>
        <w:t>6</w:t>
      </w:r>
      <w:r w:rsidR="009038B7">
        <w:rPr>
          <w:rFonts w:ascii="Sylfaen" w:hAnsi="Sylfaen" w:cs="Sylfaen"/>
          <w:sz w:val="22"/>
          <w:szCs w:val="22"/>
          <w:vertAlign w:val="superscript"/>
          <w:lang w:val="ka-GE"/>
        </w:rPr>
        <w:t>00</w:t>
      </w:r>
      <w:r w:rsidR="009038B7">
        <w:rPr>
          <w:rFonts w:ascii="Sylfaen" w:hAnsi="Sylfaen" w:cs="Sylfaen"/>
          <w:sz w:val="22"/>
          <w:szCs w:val="22"/>
          <w:lang w:val="ka-GE"/>
        </w:rPr>
        <w:t xml:space="preserve"> სთ -ზე  და სრულდება</w:t>
      </w:r>
      <w:r w:rsidR="009038B7">
        <w:rPr>
          <w:rFonts w:ascii="Sylfaen" w:hAnsi="Sylfaen" w:cs="AcadNusx"/>
          <w:sz w:val="22"/>
          <w:szCs w:val="22"/>
          <w:lang w:val="es-ES"/>
        </w:rPr>
        <w:t xml:space="preserve"> </w:t>
      </w:r>
      <w:r w:rsidR="009038B7">
        <w:rPr>
          <w:rFonts w:ascii="Sylfaen" w:hAnsi="Sylfaen" w:cs="Sylfaen"/>
          <w:sz w:val="22"/>
          <w:szCs w:val="22"/>
          <w:lang w:val="ka-GE"/>
        </w:rPr>
        <w:t>2023  წლის  18 აგვისტოს 1</w:t>
      </w:r>
      <w:r w:rsidR="009038B7">
        <w:rPr>
          <w:rFonts w:ascii="Sylfaen" w:hAnsi="Sylfaen" w:cs="Sylfaen"/>
          <w:sz w:val="22"/>
          <w:szCs w:val="22"/>
          <w:lang w:val="ka-GE"/>
        </w:rPr>
        <w:t>6</w:t>
      </w:r>
      <w:bookmarkStart w:id="0" w:name="_GoBack"/>
      <w:bookmarkEnd w:id="0"/>
      <w:r w:rsidR="009038B7">
        <w:rPr>
          <w:rFonts w:ascii="Sylfaen" w:hAnsi="Sylfaen" w:cs="Sylfaen"/>
          <w:sz w:val="22"/>
          <w:szCs w:val="22"/>
          <w:vertAlign w:val="superscript"/>
          <w:lang w:val="ka-GE"/>
        </w:rPr>
        <w:t>00</w:t>
      </w:r>
      <w:r w:rsidR="009038B7">
        <w:rPr>
          <w:rFonts w:ascii="Sylfaen" w:hAnsi="Sylfaen" w:cs="Sylfaen"/>
          <w:sz w:val="22"/>
          <w:szCs w:val="22"/>
          <w:lang w:val="ka-GE"/>
        </w:rPr>
        <w:t xml:space="preserve"> სთ-ზე.</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B8397E"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 xml:space="preserve">ონი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713188">
        <w:rPr>
          <w:rFonts w:ascii="Sylfaen" w:hAnsi="Sylfaen" w:cs="Sylfaen"/>
          <w:sz w:val="22"/>
          <w:szCs w:val="22"/>
          <w:lang w:val="ka-GE"/>
        </w:rPr>
        <w:t>ა.</w:t>
      </w: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77" w:rsidRDefault="005D3277" w:rsidP="007D672D">
      <w:r>
        <w:separator/>
      </w:r>
    </w:p>
  </w:endnote>
  <w:endnote w:type="continuationSeparator" w:id="0">
    <w:p w:rsidR="005D3277" w:rsidRDefault="005D3277"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77" w:rsidRDefault="005D3277" w:rsidP="007D672D">
      <w:r>
        <w:separator/>
      </w:r>
    </w:p>
  </w:footnote>
  <w:footnote w:type="continuationSeparator" w:id="0">
    <w:p w:rsidR="005D3277" w:rsidRDefault="005D3277"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D3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D3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5D32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5A291D5F"/>
    <w:multiLevelType w:val="hybridMultilevel"/>
    <w:tmpl w:val="392A568C"/>
    <w:lvl w:ilvl="0" w:tplc="7438E6A8">
      <w:start w:val="1"/>
      <w:numFmt w:val="decimal"/>
      <w:lvlText w:val="%1."/>
      <w:lvlJc w:val="left"/>
      <w:pPr>
        <w:ind w:left="1500" w:hanging="360"/>
      </w:pPr>
      <w:rPr>
        <w:rFonts w:cs="AcadNusx"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6925"/>
    <w:rsid w:val="001F0D3C"/>
    <w:rsid w:val="001F23CF"/>
    <w:rsid w:val="001F6D85"/>
    <w:rsid w:val="002043F0"/>
    <w:rsid w:val="0020467C"/>
    <w:rsid w:val="00211CC1"/>
    <w:rsid w:val="00211F69"/>
    <w:rsid w:val="00223F5D"/>
    <w:rsid w:val="00225733"/>
    <w:rsid w:val="00233094"/>
    <w:rsid w:val="00243871"/>
    <w:rsid w:val="00244018"/>
    <w:rsid w:val="0024662C"/>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761D2"/>
    <w:rsid w:val="00377BFD"/>
    <w:rsid w:val="00385210"/>
    <w:rsid w:val="003924C4"/>
    <w:rsid w:val="00392B98"/>
    <w:rsid w:val="00394579"/>
    <w:rsid w:val="00394A2C"/>
    <w:rsid w:val="00395853"/>
    <w:rsid w:val="003A0BE5"/>
    <w:rsid w:val="003A0CED"/>
    <w:rsid w:val="003A2934"/>
    <w:rsid w:val="003B401D"/>
    <w:rsid w:val="003B697B"/>
    <w:rsid w:val="003C31BC"/>
    <w:rsid w:val="003C3E2D"/>
    <w:rsid w:val="003D0478"/>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0CF6"/>
    <w:rsid w:val="00556A8F"/>
    <w:rsid w:val="00556FBA"/>
    <w:rsid w:val="00557B88"/>
    <w:rsid w:val="00560CB2"/>
    <w:rsid w:val="00566265"/>
    <w:rsid w:val="005671CB"/>
    <w:rsid w:val="00574740"/>
    <w:rsid w:val="00575392"/>
    <w:rsid w:val="0057658D"/>
    <w:rsid w:val="0058229D"/>
    <w:rsid w:val="00587B37"/>
    <w:rsid w:val="005A5D84"/>
    <w:rsid w:val="005B297C"/>
    <w:rsid w:val="005B470F"/>
    <w:rsid w:val="005D3277"/>
    <w:rsid w:val="005D6653"/>
    <w:rsid w:val="005E0BDD"/>
    <w:rsid w:val="005F6056"/>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A5342"/>
    <w:rsid w:val="006B0218"/>
    <w:rsid w:val="006B6CC1"/>
    <w:rsid w:val="006D0671"/>
    <w:rsid w:val="006D1D3B"/>
    <w:rsid w:val="006D2156"/>
    <w:rsid w:val="006D57FB"/>
    <w:rsid w:val="006D6642"/>
    <w:rsid w:val="006D74F6"/>
    <w:rsid w:val="006E2308"/>
    <w:rsid w:val="006F4F3B"/>
    <w:rsid w:val="00704B4F"/>
    <w:rsid w:val="00706FF7"/>
    <w:rsid w:val="00707A5C"/>
    <w:rsid w:val="00713188"/>
    <w:rsid w:val="00715AA1"/>
    <w:rsid w:val="007235B4"/>
    <w:rsid w:val="0072363D"/>
    <w:rsid w:val="00726B02"/>
    <w:rsid w:val="007322B4"/>
    <w:rsid w:val="00732A4D"/>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0668C"/>
    <w:rsid w:val="0081567E"/>
    <w:rsid w:val="00815F45"/>
    <w:rsid w:val="00817EFB"/>
    <w:rsid w:val="00821829"/>
    <w:rsid w:val="00825818"/>
    <w:rsid w:val="00833748"/>
    <w:rsid w:val="00845505"/>
    <w:rsid w:val="008458DE"/>
    <w:rsid w:val="00861748"/>
    <w:rsid w:val="00861CF9"/>
    <w:rsid w:val="00862316"/>
    <w:rsid w:val="00874B3A"/>
    <w:rsid w:val="0088070A"/>
    <w:rsid w:val="00881C37"/>
    <w:rsid w:val="00887DE9"/>
    <w:rsid w:val="008948D2"/>
    <w:rsid w:val="008B0145"/>
    <w:rsid w:val="008B2662"/>
    <w:rsid w:val="008B26E5"/>
    <w:rsid w:val="008C0D64"/>
    <w:rsid w:val="008C3AF3"/>
    <w:rsid w:val="008C6190"/>
    <w:rsid w:val="008D1CE5"/>
    <w:rsid w:val="008D46BB"/>
    <w:rsid w:val="008E14BF"/>
    <w:rsid w:val="008E65FC"/>
    <w:rsid w:val="008E6938"/>
    <w:rsid w:val="008F01E0"/>
    <w:rsid w:val="008F0997"/>
    <w:rsid w:val="009038B7"/>
    <w:rsid w:val="0091626E"/>
    <w:rsid w:val="009220FB"/>
    <w:rsid w:val="0094000A"/>
    <w:rsid w:val="00941F4E"/>
    <w:rsid w:val="00952CA1"/>
    <w:rsid w:val="00954A9C"/>
    <w:rsid w:val="009567C8"/>
    <w:rsid w:val="00981079"/>
    <w:rsid w:val="00992E0A"/>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23D08"/>
    <w:rsid w:val="00B3220A"/>
    <w:rsid w:val="00B42097"/>
    <w:rsid w:val="00B42637"/>
    <w:rsid w:val="00B46CC8"/>
    <w:rsid w:val="00B533A8"/>
    <w:rsid w:val="00B53404"/>
    <w:rsid w:val="00B61307"/>
    <w:rsid w:val="00B8030E"/>
    <w:rsid w:val="00B8397E"/>
    <w:rsid w:val="00B91AA0"/>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07048"/>
    <w:rsid w:val="00D12E03"/>
    <w:rsid w:val="00D165B9"/>
    <w:rsid w:val="00D17706"/>
    <w:rsid w:val="00D238F2"/>
    <w:rsid w:val="00D24D36"/>
    <w:rsid w:val="00D26AA4"/>
    <w:rsid w:val="00D30425"/>
    <w:rsid w:val="00D312A3"/>
    <w:rsid w:val="00D66A2A"/>
    <w:rsid w:val="00D71993"/>
    <w:rsid w:val="00D72D25"/>
    <w:rsid w:val="00D739CA"/>
    <w:rsid w:val="00D755BF"/>
    <w:rsid w:val="00D771E4"/>
    <w:rsid w:val="00D83480"/>
    <w:rsid w:val="00D84F6B"/>
    <w:rsid w:val="00D9033D"/>
    <w:rsid w:val="00D91D91"/>
    <w:rsid w:val="00D97C34"/>
    <w:rsid w:val="00DB3CD5"/>
    <w:rsid w:val="00DC2EED"/>
    <w:rsid w:val="00DD2FD3"/>
    <w:rsid w:val="00DD3AFB"/>
    <w:rsid w:val="00DE1A2C"/>
    <w:rsid w:val="00DE40B2"/>
    <w:rsid w:val="00DF3EED"/>
    <w:rsid w:val="00DF4966"/>
    <w:rsid w:val="00DF7923"/>
    <w:rsid w:val="00E02525"/>
    <w:rsid w:val="00E11981"/>
    <w:rsid w:val="00E1313D"/>
    <w:rsid w:val="00E17057"/>
    <w:rsid w:val="00E3000E"/>
    <w:rsid w:val="00E32088"/>
    <w:rsid w:val="00E329AA"/>
    <w:rsid w:val="00E34B0A"/>
    <w:rsid w:val="00E36C03"/>
    <w:rsid w:val="00E41B03"/>
    <w:rsid w:val="00E4564A"/>
    <w:rsid w:val="00E53E35"/>
    <w:rsid w:val="00E54E38"/>
    <w:rsid w:val="00E54E69"/>
    <w:rsid w:val="00E60E3D"/>
    <w:rsid w:val="00E83B9D"/>
    <w:rsid w:val="00E96794"/>
    <w:rsid w:val="00EA1078"/>
    <w:rsid w:val="00EA2C3E"/>
    <w:rsid w:val="00EA39BC"/>
    <w:rsid w:val="00EA4900"/>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315</cp:revision>
  <cp:lastPrinted>2023-07-31T07:45:00Z</cp:lastPrinted>
  <dcterms:created xsi:type="dcterms:W3CDTF">2014-02-11T06:29:00Z</dcterms:created>
  <dcterms:modified xsi:type="dcterms:W3CDTF">2023-07-31T09:10:00Z</dcterms:modified>
</cp:coreProperties>
</file>